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CC45BD" w:rsidRPr="00D214F1" w:rsidRDefault="00CC45BD" w:rsidP="00D214F1">
      <w:pPr>
        <w:spacing w:after="0" w:line="240" w:lineRule="auto"/>
        <w:rPr>
          <w:rFonts w:ascii="Times New Roman" w:hAnsi="Times New Roman"/>
          <w:b/>
          <w:sz w:val="28"/>
          <w:szCs w:val="28"/>
          <w:lang w:val="uk-UA"/>
        </w:rPr>
      </w:pPr>
      <w:r>
        <w:rPr>
          <w:rFonts w:ascii="Times New Roman" w:hAnsi="Times New Roman"/>
          <w:b/>
          <w:sz w:val="28"/>
          <w:szCs w:val="28"/>
          <w:lang w:val="uk-UA"/>
        </w:rPr>
        <w:t>Розпорядження від 13.03.2020 № 56</w:t>
      </w: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5E29B7" w:rsidRDefault="00CC45BD" w:rsidP="00FF6613">
      <w:pPr>
        <w:spacing w:after="0" w:line="240" w:lineRule="auto"/>
        <w:rPr>
          <w:rFonts w:ascii="Times New Roman" w:hAnsi="Times New Roman"/>
          <w:sz w:val="24"/>
          <w:szCs w:val="24"/>
        </w:rPr>
      </w:pPr>
    </w:p>
    <w:p w:rsidR="00CC45BD" w:rsidRPr="00897489" w:rsidRDefault="00CC45BD" w:rsidP="00FF6613">
      <w:pPr>
        <w:spacing w:after="0" w:line="240" w:lineRule="auto"/>
        <w:rPr>
          <w:rFonts w:ascii="Times New Roman" w:hAnsi="Times New Roman"/>
          <w:sz w:val="24"/>
          <w:szCs w:val="24"/>
          <w:lang w:val="uk-UA"/>
        </w:rPr>
      </w:pPr>
      <w:r w:rsidRPr="00897489">
        <w:rPr>
          <w:rFonts w:ascii="Times New Roman" w:hAnsi="Times New Roman"/>
          <w:sz w:val="24"/>
          <w:szCs w:val="24"/>
          <w:lang w:val="uk-UA"/>
        </w:rPr>
        <w:t xml:space="preserve">Про </w:t>
      </w:r>
      <w:r w:rsidRPr="00897489">
        <w:rPr>
          <w:rFonts w:ascii="Times New Roman" w:hAnsi="Times New Roman"/>
          <w:sz w:val="24"/>
          <w:szCs w:val="24"/>
        </w:rPr>
        <w:t xml:space="preserve"> </w:t>
      </w:r>
      <w:r w:rsidRPr="00897489">
        <w:rPr>
          <w:rFonts w:ascii="Times New Roman" w:hAnsi="Times New Roman"/>
          <w:sz w:val="24"/>
          <w:szCs w:val="24"/>
          <w:lang w:val="uk-UA"/>
        </w:rPr>
        <w:t>організацію освітнього процесу</w:t>
      </w:r>
    </w:p>
    <w:p w:rsidR="00CC45BD" w:rsidRPr="00897489" w:rsidRDefault="00CC45BD" w:rsidP="00FF6613">
      <w:pPr>
        <w:spacing w:after="0" w:line="240" w:lineRule="auto"/>
        <w:rPr>
          <w:rFonts w:ascii="Times New Roman" w:hAnsi="Times New Roman"/>
          <w:sz w:val="24"/>
          <w:szCs w:val="24"/>
          <w:lang w:val="uk-UA"/>
        </w:rPr>
      </w:pPr>
      <w:r w:rsidRPr="00897489">
        <w:rPr>
          <w:rFonts w:ascii="Times New Roman" w:hAnsi="Times New Roman"/>
          <w:sz w:val="24"/>
          <w:szCs w:val="24"/>
          <w:lang w:val="uk-UA"/>
        </w:rPr>
        <w:t xml:space="preserve">у ІІ семестрі 2019-2020 </w:t>
      </w:r>
      <w:proofErr w:type="spellStart"/>
      <w:r w:rsidRPr="00897489">
        <w:rPr>
          <w:rFonts w:ascii="Times New Roman" w:hAnsi="Times New Roman"/>
          <w:sz w:val="24"/>
          <w:szCs w:val="24"/>
          <w:lang w:val="uk-UA"/>
        </w:rPr>
        <w:t>н.р</w:t>
      </w:r>
      <w:proofErr w:type="spellEnd"/>
      <w:r w:rsidRPr="00897489">
        <w:rPr>
          <w:rFonts w:ascii="Times New Roman" w:hAnsi="Times New Roman"/>
          <w:sz w:val="24"/>
          <w:szCs w:val="24"/>
          <w:lang w:val="uk-UA"/>
        </w:rPr>
        <w:t>.</w:t>
      </w:r>
    </w:p>
    <w:p w:rsidR="00CC45BD" w:rsidRPr="00897489" w:rsidRDefault="00CC45BD" w:rsidP="00FF6613">
      <w:pPr>
        <w:spacing w:after="0" w:line="240" w:lineRule="auto"/>
        <w:rPr>
          <w:rFonts w:ascii="Times New Roman" w:hAnsi="Times New Roman"/>
          <w:sz w:val="24"/>
          <w:szCs w:val="24"/>
          <w:lang w:val="uk-UA"/>
        </w:rPr>
      </w:pPr>
    </w:p>
    <w:p w:rsidR="00CC45BD" w:rsidRPr="00897489" w:rsidRDefault="00CC45BD" w:rsidP="00FF6613">
      <w:pPr>
        <w:spacing w:after="0" w:line="240" w:lineRule="auto"/>
        <w:rPr>
          <w:rFonts w:ascii="Times New Roman" w:hAnsi="Times New Roman"/>
          <w:sz w:val="24"/>
          <w:szCs w:val="24"/>
          <w:lang w:val="uk-UA"/>
        </w:rPr>
      </w:pPr>
    </w:p>
    <w:p w:rsidR="00CC45BD" w:rsidRPr="00897489" w:rsidRDefault="00CC45BD" w:rsidP="00DE57A5">
      <w:pPr>
        <w:spacing w:after="0" w:line="240" w:lineRule="auto"/>
        <w:jc w:val="both"/>
        <w:rPr>
          <w:rFonts w:ascii="Times New Roman" w:hAnsi="Times New Roman"/>
          <w:sz w:val="24"/>
          <w:szCs w:val="24"/>
          <w:lang w:val="uk-UA"/>
        </w:rPr>
      </w:pPr>
      <w:r w:rsidRPr="00897489">
        <w:rPr>
          <w:rFonts w:ascii="Times New Roman" w:hAnsi="Times New Roman"/>
          <w:sz w:val="24"/>
          <w:szCs w:val="24"/>
          <w:lang w:val="uk-UA"/>
        </w:rPr>
        <w:tab/>
        <w:t>Згідно</w:t>
      </w:r>
      <w:r>
        <w:rPr>
          <w:rFonts w:ascii="Times New Roman" w:hAnsi="Times New Roman"/>
          <w:sz w:val="24"/>
          <w:szCs w:val="24"/>
          <w:lang w:val="uk-UA"/>
        </w:rPr>
        <w:t xml:space="preserve"> з</w:t>
      </w:r>
      <w:r w:rsidRPr="00897489">
        <w:rPr>
          <w:rFonts w:ascii="Times New Roman" w:hAnsi="Times New Roman"/>
          <w:sz w:val="24"/>
          <w:szCs w:val="24"/>
          <w:lang w:val="uk-UA"/>
        </w:rPr>
        <w:t xml:space="preserve"> наказ</w:t>
      </w:r>
      <w:r>
        <w:rPr>
          <w:rFonts w:ascii="Times New Roman" w:hAnsi="Times New Roman"/>
          <w:sz w:val="24"/>
          <w:szCs w:val="24"/>
          <w:lang w:val="uk-UA"/>
        </w:rPr>
        <w:t>ом</w:t>
      </w:r>
      <w:r w:rsidRPr="00897489">
        <w:rPr>
          <w:rFonts w:ascii="Times New Roman" w:hAnsi="Times New Roman"/>
          <w:sz w:val="24"/>
          <w:szCs w:val="24"/>
          <w:lang w:val="uk-UA"/>
        </w:rPr>
        <w:t xml:space="preserve"> ректора ХДУ від 12.03.2020 № 276-Д «Про виконання заходів щодо запобігання захворюванням, викликаним </w:t>
      </w:r>
      <w:proofErr w:type="spellStart"/>
      <w:r w:rsidRPr="00897489">
        <w:rPr>
          <w:rFonts w:ascii="Times New Roman" w:hAnsi="Times New Roman"/>
          <w:sz w:val="24"/>
          <w:szCs w:val="24"/>
          <w:lang w:val="uk-UA"/>
        </w:rPr>
        <w:t>коронавірусом</w:t>
      </w:r>
      <w:proofErr w:type="spellEnd"/>
      <w:r w:rsidRPr="00897489">
        <w:rPr>
          <w:rFonts w:ascii="Times New Roman" w:hAnsi="Times New Roman"/>
          <w:sz w:val="24"/>
          <w:szCs w:val="24"/>
          <w:lang w:val="uk-UA"/>
        </w:rPr>
        <w:t xml:space="preserve"> C</w:t>
      </w:r>
      <w:r w:rsidRPr="00897489">
        <w:rPr>
          <w:rFonts w:ascii="Times New Roman" w:hAnsi="Times New Roman"/>
          <w:sz w:val="24"/>
          <w:szCs w:val="24"/>
          <w:lang w:val="en-US"/>
        </w:rPr>
        <w:t>OVID</w:t>
      </w:r>
      <w:r w:rsidRPr="00897489">
        <w:rPr>
          <w:rFonts w:ascii="Times New Roman" w:hAnsi="Times New Roman"/>
          <w:sz w:val="24"/>
          <w:szCs w:val="24"/>
          <w:lang w:val="uk-UA"/>
        </w:rPr>
        <w:t>-19, в університеті»</w:t>
      </w:r>
    </w:p>
    <w:p w:rsidR="00CC45BD" w:rsidRPr="00897489" w:rsidRDefault="00CC45BD" w:rsidP="00DE57A5">
      <w:pPr>
        <w:spacing w:after="0" w:line="240" w:lineRule="auto"/>
        <w:jc w:val="both"/>
        <w:rPr>
          <w:rFonts w:ascii="Times New Roman" w:hAnsi="Times New Roman"/>
          <w:sz w:val="24"/>
          <w:szCs w:val="24"/>
          <w:lang w:val="uk-UA"/>
        </w:rPr>
      </w:pPr>
    </w:p>
    <w:p w:rsidR="00CC45BD" w:rsidRPr="00897489" w:rsidRDefault="00CC45BD" w:rsidP="00FF6613">
      <w:pPr>
        <w:spacing w:after="0" w:line="240" w:lineRule="auto"/>
        <w:rPr>
          <w:rFonts w:ascii="Times New Roman" w:hAnsi="Times New Roman"/>
          <w:b/>
          <w:sz w:val="24"/>
          <w:szCs w:val="24"/>
          <w:lang w:val="uk-UA"/>
        </w:rPr>
      </w:pPr>
      <w:r w:rsidRPr="00897489">
        <w:rPr>
          <w:rFonts w:ascii="Times New Roman" w:hAnsi="Times New Roman"/>
          <w:b/>
          <w:sz w:val="24"/>
          <w:szCs w:val="24"/>
          <w:lang w:val="uk-UA"/>
        </w:rPr>
        <w:t>ВИДАЮ РОЗПОРЯДЖЕННЯ:</w:t>
      </w:r>
    </w:p>
    <w:p w:rsidR="00CC45BD" w:rsidRPr="00897489" w:rsidRDefault="00CC45BD" w:rsidP="00FF6613">
      <w:pPr>
        <w:spacing w:after="0" w:line="240" w:lineRule="auto"/>
        <w:rPr>
          <w:rFonts w:ascii="Times New Roman" w:hAnsi="Times New Roman"/>
          <w:b/>
          <w:sz w:val="24"/>
          <w:szCs w:val="24"/>
          <w:lang w:val="uk-UA"/>
        </w:rPr>
      </w:pPr>
    </w:p>
    <w:p w:rsidR="00CC45BD" w:rsidRPr="00897489" w:rsidRDefault="00CC45BD" w:rsidP="0080099A">
      <w:pPr>
        <w:pStyle w:val="a3"/>
        <w:numPr>
          <w:ilvl w:val="0"/>
          <w:numId w:val="1"/>
        </w:numPr>
        <w:tabs>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 xml:space="preserve">Завідувачам кафедр університету забезпечити розміщення підготовлених викладачами інформаційних та методичних матеріалів для самостійної роботи студентів, дистанційного консультування </w:t>
      </w:r>
      <w:r>
        <w:rPr>
          <w:rFonts w:ascii="Times New Roman" w:hAnsi="Times New Roman"/>
          <w:sz w:val="24"/>
          <w:szCs w:val="24"/>
          <w:lang w:val="uk-UA"/>
        </w:rPr>
        <w:t xml:space="preserve">відповідно до розкладу занять у період </w:t>
      </w:r>
      <w:r w:rsidRPr="00897489">
        <w:rPr>
          <w:rFonts w:ascii="Times New Roman" w:hAnsi="Times New Roman"/>
          <w:sz w:val="24"/>
          <w:szCs w:val="24"/>
          <w:lang w:val="uk-UA"/>
        </w:rPr>
        <w:t>карантину.</w:t>
      </w:r>
    </w:p>
    <w:p w:rsidR="00CC45BD" w:rsidRPr="00897489" w:rsidRDefault="00CC45BD" w:rsidP="0080099A">
      <w:pPr>
        <w:pStyle w:val="a3"/>
        <w:numPr>
          <w:ilvl w:val="0"/>
          <w:numId w:val="1"/>
        </w:numPr>
        <w:tabs>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 xml:space="preserve">Керівнику навчально-методичного відділу Поляковій Г.М. </w:t>
      </w:r>
      <w:r>
        <w:rPr>
          <w:rFonts w:ascii="Times New Roman" w:hAnsi="Times New Roman"/>
          <w:sz w:val="24"/>
          <w:szCs w:val="24"/>
          <w:lang w:val="uk-UA"/>
        </w:rPr>
        <w:t xml:space="preserve">забезпечити контроль </w:t>
      </w:r>
      <w:r w:rsidRPr="00897489">
        <w:rPr>
          <w:rFonts w:ascii="Times New Roman" w:hAnsi="Times New Roman"/>
          <w:sz w:val="24"/>
          <w:szCs w:val="24"/>
          <w:lang w:val="uk-UA"/>
        </w:rPr>
        <w:t>розміщення викладачами інформаційних та методичних матеріалів для самостійної роботи студентів</w:t>
      </w:r>
      <w:r>
        <w:rPr>
          <w:rFonts w:ascii="Times New Roman" w:hAnsi="Times New Roman"/>
          <w:sz w:val="24"/>
          <w:szCs w:val="24"/>
          <w:lang w:val="uk-UA"/>
        </w:rPr>
        <w:t xml:space="preserve"> до 20.03.2020</w:t>
      </w:r>
      <w:r w:rsidRPr="00897489">
        <w:rPr>
          <w:rFonts w:ascii="Times New Roman" w:hAnsi="Times New Roman"/>
          <w:sz w:val="24"/>
          <w:szCs w:val="24"/>
          <w:lang w:val="uk-UA"/>
        </w:rPr>
        <w:t>.</w:t>
      </w:r>
    </w:p>
    <w:p w:rsidR="00CC45BD" w:rsidRPr="00897489" w:rsidRDefault="00CC45BD" w:rsidP="006D5D8E">
      <w:pPr>
        <w:pStyle w:val="a3"/>
        <w:numPr>
          <w:ilvl w:val="0"/>
          <w:numId w:val="1"/>
        </w:numPr>
        <w:tabs>
          <w:tab w:val="left" w:pos="0"/>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 xml:space="preserve">Перенести терміни проведення </w:t>
      </w:r>
      <w:r>
        <w:rPr>
          <w:rFonts w:ascii="Times New Roman" w:hAnsi="Times New Roman"/>
          <w:sz w:val="24"/>
          <w:szCs w:val="24"/>
          <w:lang w:val="uk-UA"/>
        </w:rPr>
        <w:t xml:space="preserve">(за умови завершення карантину 03.04.2020) </w:t>
      </w:r>
      <w:proofErr w:type="spellStart"/>
      <w:r w:rsidRPr="00897489">
        <w:rPr>
          <w:rFonts w:ascii="Times New Roman" w:hAnsi="Times New Roman"/>
          <w:sz w:val="24"/>
          <w:szCs w:val="24"/>
          <w:lang w:val="uk-UA"/>
        </w:rPr>
        <w:t>заліково</w:t>
      </w:r>
      <w:proofErr w:type="spellEnd"/>
      <w:r w:rsidRPr="00897489">
        <w:rPr>
          <w:rFonts w:ascii="Times New Roman" w:hAnsi="Times New Roman"/>
          <w:sz w:val="24"/>
          <w:szCs w:val="24"/>
          <w:lang w:val="uk-UA"/>
        </w:rPr>
        <w:t>-екзаменаційної сесії та виробничої практики для студентів ІV курсу денної форми навчання СВО «бакалавр», ІІ курсу (скорочений термін навчання) спеціальностей «Фізична культура і спорт», «Середня освіта (Фізична культура)» та ІІІ курсу спеціальності «Фармація, промислова фармація»</w:t>
      </w:r>
      <w:r>
        <w:rPr>
          <w:rFonts w:ascii="Times New Roman" w:hAnsi="Times New Roman"/>
          <w:sz w:val="24"/>
          <w:szCs w:val="24"/>
          <w:lang w:val="uk-UA"/>
        </w:rPr>
        <w:t xml:space="preserve"> у такий спосіб</w:t>
      </w:r>
      <w:r w:rsidRPr="00897489">
        <w:rPr>
          <w:rFonts w:ascii="Times New Roman" w:hAnsi="Times New Roman"/>
          <w:sz w:val="24"/>
          <w:szCs w:val="24"/>
          <w:lang w:val="uk-UA"/>
        </w:rPr>
        <w:t>:</w:t>
      </w:r>
    </w:p>
    <w:p w:rsidR="00CC45BD" w:rsidRPr="00897489" w:rsidRDefault="00CC45BD" w:rsidP="00831704">
      <w:pPr>
        <w:pStyle w:val="a3"/>
        <w:numPr>
          <w:ilvl w:val="0"/>
          <w:numId w:val="3"/>
        </w:numPr>
        <w:spacing w:after="0" w:line="240" w:lineRule="auto"/>
        <w:ind w:left="993" w:hanging="284"/>
        <w:jc w:val="both"/>
        <w:rPr>
          <w:rFonts w:ascii="Times New Roman" w:hAnsi="Times New Roman"/>
          <w:sz w:val="24"/>
          <w:szCs w:val="24"/>
          <w:lang w:val="uk-UA"/>
        </w:rPr>
      </w:pPr>
      <w:proofErr w:type="spellStart"/>
      <w:r w:rsidRPr="00897489">
        <w:rPr>
          <w:rFonts w:ascii="Times New Roman" w:hAnsi="Times New Roman"/>
          <w:sz w:val="24"/>
          <w:szCs w:val="24"/>
          <w:lang w:val="uk-UA"/>
        </w:rPr>
        <w:t>заліково</w:t>
      </w:r>
      <w:proofErr w:type="spellEnd"/>
      <w:r w:rsidRPr="00897489">
        <w:rPr>
          <w:rFonts w:ascii="Times New Roman" w:hAnsi="Times New Roman"/>
          <w:sz w:val="24"/>
          <w:szCs w:val="24"/>
          <w:lang w:val="uk-UA"/>
        </w:rPr>
        <w:t>-екзаменаційна сесія – з 06-10.04.2020;</w:t>
      </w:r>
    </w:p>
    <w:p w:rsidR="00CC45BD" w:rsidRPr="00897489" w:rsidRDefault="00CC45BD" w:rsidP="00831704">
      <w:pPr>
        <w:pStyle w:val="a3"/>
        <w:numPr>
          <w:ilvl w:val="0"/>
          <w:numId w:val="3"/>
        </w:numPr>
        <w:spacing w:after="0" w:line="240" w:lineRule="auto"/>
        <w:ind w:left="993" w:hanging="284"/>
        <w:jc w:val="both"/>
        <w:rPr>
          <w:rFonts w:ascii="Times New Roman" w:hAnsi="Times New Roman"/>
          <w:sz w:val="24"/>
          <w:szCs w:val="24"/>
          <w:lang w:val="uk-UA"/>
        </w:rPr>
      </w:pPr>
      <w:r w:rsidRPr="00897489">
        <w:rPr>
          <w:rFonts w:ascii="Times New Roman" w:hAnsi="Times New Roman"/>
          <w:sz w:val="24"/>
          <w:szCs w:val="24"/>
          <w:lang w:val="uk-UA"/>
        </w:rPr>
        <w:t xml:space="preserve">ліквідація </w:t>
      </w:r>
      <w:proofErr w:type="spellStart"/>
      <w:r w:rsidRPr="00897489">
        <w:rPr>
          <w:rFonts w:ascii="Times New Roman" w:hAnsi="Times New Roman"/>
          <w:sz w:val="24"/>
          <w:szCs w:val="24"/>
          <w:lang w:val="uk-UA"/>
        </w:rPr>
        <w:t>академзаборгованості</w:t>
      </w:r>
      <w:proofErr w:type="spellEnd"/>
      <w:r w:rsidRPr="00897489">
        <w:rPr>
          <w:rFonts w:ascii="Times New Roman" w:hAnsi="Times New Roman"/>
          <w:sz w:val="24"/>
          <w:szCs w:val="24"/>
          <w:lang w:val="uk-UA"/>
        </w:rPr>
        <w:t xml:space="preserve"> – 26-27.05.2020;</w:t>
      </w:r>
    </w:p>
    <w:p w:rsidR="00CC45BD" w:rsidRPr="00897489" w:rsidRDefault="00CC45BD" w:rsidP="00831704">
      <w:pPr>
        <w:pStyle w:val="a3"/>
        <w:numPr>
          <w:ilvl w:val="0"/>
          <w:numId w:val="3"/>
        </w:numPr>
        <w:spacing w:after="0" w:line="240" w:lineRule="auto"/>
        <w:ind w:left="993" w:hanging="284"/>
        <w:jc w:val="both"/>
        <w:rPr>
          <w:rFonts w:ascii="Times New Roman" w:hAnsi="Times New Roman"/>
          <w:sz w:val="24"/>
          <w:szCs w:val="24"/>
          <w:lang w:val="uk-UA"/>
        </w:rPr>
      </w:pPr>
      <w:r w:rsidRPr="00897489">
        <w:rPr>
          <w:rFonts w:ascii="Times New Roman" w:hAnsi="Times New Roman"/>
          <w:sz w:val="24"/>
          <w:szCs w:val="24"/>
          <w:lang w:val="uk-UA"/>
        </w:rPr>
        <w:t xml:space="preserve">комісія з ліквідації </w:t>
      </w:r>
      <w:proofErr w:type="spellStart"/>
      <w:r w:rsidRPr="00897489">
        <w:rPr>
          <w:rFonts w:ascii="Times New Roman" w:hAnsi="Times New Roman"/>
          <w:sz w:val="24"/>
          <w:szCs w:val="24"/>
          <w:lang w:val="uk-UA"/>
        </w:rPr>
        <w:t>академзаборгованості</w:t>
      </w:r>
      <w:proofErr w:type="spellEnd"/>
      <w:r w:rsidRPr="00897489">
        <w:rPr>
          <w:rFonts w:ascii="Times New Roman" w:hAnsi="Times New Roman"/>
          <w:sz w:val="24"/>
          <w:szCs w:val="24"/>
          <w:lang w:val="uk-UA"/>
        </w:rPr>
        <w:t xml:space="preserve"> – 28.05.2020;</w:t>
      </w:r>
    </w:p>
    <w:p w:rsidR="00CC45BD" w:rsidRPr="00897489" w:rsidRDefault="00CC45BD" w:rsidP="00831704">
      <w:pPr>
        <w:pStyle w:val="a3"/>
        <w:numPr>
          <w:ilvl w:val="0"/>
          <w:numId w:val="3"/>
        </w:numPr>
        <w:spacing w:after="0" w:line="240" w:lineRule="auto"/>
        <w:ind w:left="993" w:hanging="284"/>
        <w:jc w:val="both"/>
        <w:rPr>
          <w:rFonts w:ascii="Times New Roman" w:hAnsi="Times New Roman"/>
          <w:sz w:val="24"/>
          <w:szCs w:val="24"/>
          <w:lang w:val="uk-UA"/>
        </w:rPr>
      </w:pPr>
      <w:r w:rsidRPr="00897489">
        <w:rPr>
          <w:rFonts w:ascii="Times New Roman" w:hAnsi="Times New Roman"/>
          <w:sz w:val="24"/>
          <w:szCs w:val="24"/>
          <w:lang w:val="uk-UA"/>
        </w:rPr>
        <w:t>виробнича практика – з 13.04-22.05.2020;</w:t>
      </w:r>
    </w:p>
    <w:p w:rsidR="00CC45BD" w:rsidRPr="00897489" w:rsidRDefault="00CC45BD" w:rsidP="00831704">
      <w:pPr>
        <w:pStyle w:val="a3"/>
        <w:numPr>
          <w:ilvl w:val="0"/>
          <w:numId w:val="3"/>
        </w:numPr>
        <w:spacing w:after="0" w:line="240" w:lineRule="auto"/>
        <w:ind w:left="993" w:hanging="284"/>
        <w:jc w:val="both"/>
        <w:rPr>
          <w:rFonts w:ascii="Times New Roman" w:hAnsi="Times New Roman"/>
          <w:sz w:val="24"/>
          <w:szCs w:val="24"/>
          <w:lang w:val="uk-UA"/>
        </w:rPr>
      </w:pPr>
      <w:r w:rsidRPr="00897489">
        <w:rPr>
          <w:rFonts w:ascii="Times New Roman" w:hAnsi="Times New Roman"/>
          <w:sz w:val="24"/>
          <w:szCs w:val="24"/>
          <w:lang w:val="uk-UA"/>
        </w:rPr>
        <w:t>залік з виробничої практики – 25.05.2020;</w:t>
      </w:r>
    </w:p>
    <w:p w:rsidR="00CC45BD" w:rsidRPr="00897489" w:rsidRDefault="00CC45BD" w:rsidP="00831704">
      <w:pPr>
        <w:pStyle w:val="a3"/>
        <w:numPr>
          <w:ilvl w:val="0"/>
          <w:numId w:val="2"/>
        </w:numPr>
        <w:spacing w:after="0" w:line="240" w:lineRule="auto"/>
        <w:ind w:left="993" w:hanging="284"/>
        <w:jc w:val="both"/>
        <w:rPr>
          <w:rFonts w:ascii="Times New Roman" w:hAnsi="Times New Roman"/>
          <w:sz w:val="24"/>
          <w:szCs w:val="24"/>
          <w:lang w:val="uk-UA"/>
        </w:rPr>
      </w:pPr>
      <w:r w:rsidRPr="00897489">
        <w:rPr>
          <w:rFonts w:ascii="Times New Roman" w:hAnsi="Times New Roman"/>
          <w:sz w:val="24"/>
          <w:szCs w:val="24"/>
          <w:lang w:val="uk-UA"/>
        </w:rPr>
        <w:t xml:space="preserve">ліквідація </w:t>
      </w:r>
      <w:proofErr w:type="spellStart"/>
      <w:r w:rsidRPr="00897489">
        <w:rPr>
          <w:rFonts w:ascii="Times New Roman" w:hAnsi="Times New Roman"/>
          <w:sz w:val="24"/>
          <w:szCs w:val="24"/>
          <w:lang w:val="uk-UA"/>
        </w:rPr>
        <w:t>академзаборгованості</w:t>
      </w:r>
      <w:proofErr w:type="spellEnd"/>
      <w:r w:rsidRPr="00897489">
        <w:rPr>
          <w:rFonts w:ascii="Times New Roman" w:hAnsi="Times New Roman"/>
          <w:sz w:val="24"/>
          <w:szCs w:val="24"/>
          <w:lang w:val="uk-UA"/>
        </w:rPr>
        <w:t xml:space="preserve"> з виробничої практики – 26.05.2020.</w:t>
      </w:r>
    </w:p>
    <w:p w:rsidR="00CC45BD" w:rsidRPr="00897489" w:rsidRDefault="00CC45BD" w:rsidP="00ED4500">
      <w:pPr>
        <w:pStyle w:val="a3"/>
        <w:numPr>
          <w:ilvl w:val="0"/>
          <w:numId w:val="1"/>
        </w:numPr>
        <w:tabs>
          <w:tab w:val="left" w:pos="0"/>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 xml:space="preserve">Деканам факультетів подати до навчального відділу на затвердження розклади проведення </w:t>
      </w:r>
      <w:proofErr w:type="spellStart"/>
      <w:r w:rsidRPr="00897489">
        <w:rPr>
          <w:rFonts w:ascii="Times New Roman" w:hAnsi="Times New Roman"/>
          <w:sz w:val="24"/>
          <w:szCs w:val="24"/>
          <w:lang w:val="uk-UA"/>
        </w:rPr>
        <w:t>заліково</w:t>
      </w:r>
      <w:proofErr w:type="spellEnd"/>
      <w:r w:rsidRPr="00897489">
        <w:rPr>
          <w:rFonts w:ascii="Times New Roman" w:hAnsi="Times New Roman"/>
          <w:sz w:val="24"/>
          <w:szCs w:val="24"/>
          <w:lang w:val="uk-UA"/>
        </w:rPr>
        <w:t>-екзаменаційної сесії та виробничої практики для студентів ІV курсу денної форми навчання СВО «бакалавр», ІІ курсу (скорочений термін навчання) спеціальностей «Фізична культура і спорт», «Середня освіта (Фізична культура)» та ІІІ курсу спеціальності «Фармація, промислова фармація» - до 26.03.2020.</w:t>
      </w:r>
    </w:p>
    <w:p w:rsidR="00CC45BD" w:rsidRPr="00897489" w:rsidRDefault="00CC45BD" w:rsidP="00ED4500">
      <w:pPr>
        <w:pStyle w:val="a3"/>
        <w:numPr>
          <w:ilvl w:val="0"/>
          <w:numId w:val="1"/>
        </w:numPr>
        <w:tabs>
          <w:tab w:val="left" w:pos="0"/>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 xml:space="preserve">Декану факультету біології, географії і екології Пилипенку І.О. забезпечити перенесення термінів проведення виробничої практики та заліку для студентів денної форми навчання </w:t>
      </w:r>
      <w:r>
        <w:rPr>
          <w:rFonts w:ascii="Times New Roman" w:hAnsi="Times New Roman"/>
          <w:sz w:val="24"/>
          <w:szCs w:val="24"/>
          <w:lang w:val="uk-UA"/>
        </w:rPr>
        <w:t xml:space="preserve">спеціальностей «Науки про землю» та «Біологія (Ботаніка)» </w:t>
      </w:r>
      <w:r w:rsidRPr="00897489">
        <w:rPr>
          <w:rFonts w:ascii="Times New Roman" w:hAnsi="Times New Roman"/>
          <w:sz w:val="24"/>
          <w:szCs w:val="24"/>
          <w:lang w:val="uk-UA"/>
        </w:rPr>
        <w:t>ІІ</w:t>
      </w:r>
      <w:r>
        <w:rPr>
          <w:rFonts w:ascii="Times New Roman" w:hAnsi="Times New Roman"/>
          <w:sz w:val="24"/>
          <w:szCs w:val="24"/>
          <w:lang w:val="uk-UA"/>
        </w:rPr>
        <w:t xml:space="preserve"> </w:t>
      </w:r>
      <w:r w:rsidRPr="00897489">
        <w:rPr>
          <w:rFonts w:ascii="Times New Roman" w:hAnsi="Times New Roman"/>
          <w:sz w:val="24"/>
          <w:szCs w:val="24"/>
          <w:lang w:val="uk-UA"/>
        </w:rPr>
        <w:t>курсу СВО</w:t>
      </w:r>
      <w:r>
        <w:rPr>
          <w:rFonts w:ascii="Times New Roman" w:hAnsi="Times New Roman"/>
          <w:sz w:val="24"/>
          <w:szCs w:val="24"/>
          <w:lang w:val="uk-UA"/>
        </w:rPr>
        <w:t> </w:t>
      </w:r>
      <w:r w:rsidRPr="00897489">
        <w:rPr>
          <w:rFonts w:ascii="Times New Roman" w:hAnsi="Times New Roman"/>
          <w:sz w:val="24"/>
          <w:szCs w:val="24"/>
          <w:lang w:val="uk-UA"/>
        </w:rPr>
        <w:t xml:space="preserve"> «магістр» (1,9 </w:t>
      </w:r>
      <w:proofErr w:type="spellStart"/>
      <w:r w:rsidRPr="00897489">
        <w:rPr>
          <w:rFonts w:ascii="Times New Roman" w:hAnsi="Times New Roman"/>
          <w:sz w:val="24"/>
          <w:szCs w:val="24"/>
          <w:lang w:val="uk-UA"/>
        </w:rPr>
        <w:t>р.н</w:t>
      </w:r>
      <w:proofErr w:type="spellEnd"/>
      <w:r w:rsidRPr="00897489">
        <w:rPr>
          <w:rFonts w:ascii="Times New Roman" w:hAnsi="Times New Roman"/>
          <w:sz w:val="24"/>
          <w:szCs w:val="24"/>
          <w:lang w:val="uk-UA"/>
        </w:rPr>
        <w:t>.), бази практик яких знаходяться на карантині та подати до навчального відділу відповідні службові</w:t>
      </w:r>
      <w:r>
        <w:rPr>
          <w:rFonts w:ascii="Times New Roman" w:hAnsi="Times New Roman"/>
          <w:sz w:val="24"/>
          <w:szCs w:val="24"/>
          <w:lang w:val="uk-UA"/>
        </w:rPr>
        <w:t xml:space="preserve"> до 03.04.2020</w:t>
      </w:r>
      <w:r w:rsidRPr="00897489">
        <w:rPr>
          <w:rFonts w:ascii="Times New Roman" w:hAnsi="Times New Roman"/>
          <w:sz w:val="24"/>
          <w:szCs w:val="24"/>
          <w:lang w:val="uk-UA"/>
        </w:rPr>
        <w:t>.</w:t>
      </w:r>
    </w:p>
    <w:p w:rsidR="00CC45BD" w:rsidRPr="00897489" w:rsidRDefault="00CC45BD" w:rsidP="00ED4500">
      <w:pPr>
        <w:pStyle w:val="a3"/>
        <w:numPr>
          <w:ilvl w:val="0"/>
          <w:numId w:val="1"/>
        </w:numPr>
        <w:tabs>
          <w:tab w:val="left" w:pos="0"/>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 xml:space="preserve">Перенести терміни проведення навчальних занять та </w:t>
      </w:r>
      <w:proofErr w:type="spellStart"/>
      <w:r w:rsidRPr="00897489">
        <w:rPr>
          <w:rFonts w:ascii="Times New Roman" w:hAnsi="Times New Roman"/>
          <w:sz w:val="24"/>
          <w:szCs w:val="24"/>
          <w:lang w:val="uk-UA"/>
        </w:rPr>
        <w:t>заліково</w:t>
      </w:r>
      <w:proofErr w:type="spellEnd"/>
      <w:r w:rsidRPr="00897489">
        <w:rPr>
          <w:rFonts w:ascii="Times New Roman" w:hAnsi="Times New Roman"/>
          <w:sz w:val="24"/>
          <w:szCs w:val="24"/>
          <w:lang w:val="uk-UA"/>
        </w:rPr>
        <w:t xml:space="preserve">-екзаменаційної сесії для студентів заочної форми навчання: </w:t>
      </w:r>
    </w:p>
    <w:p w:rsidR="00CC45BD" w:rsidRPr="00897489" w:rsidRDefault="00CC45BD" w:rsidP="00ED4500">
      <w:pPr>
        <w:pStyle w:val="a3"/>
        <w:numPr>
          <w:ilvl w:val="0"/>
          <w:numId w:val="2"/>
        </w:numPr>
        <w:tabs>
          <w:tab w:val="left" w:pos="0"/>
          <w:tab w:val="left" w:pos="709"/>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 xml:space="preserve">навчальні заняття для студентів СВО «бакалавр» ІІІ курсу, ІІ курсу спеціальності «Фармація, промислова фармація» – з </w:t>
      </w:r>
      <w:r>
        <w:rPr>
          <w:rFonts w:ascii="Times New Roman" w:hAnsi="Times New Roman"/>
          <w:sz w:val="24"/>
          <w:szCs w:val="24"/>
          <w:lang w:val="uk-UA"/>
        </w:rPr>
        <w:t>18.05</w:t>
      </w:r>
      <w:r w:rsidRPr="00897489">
        <w:rPr>
          <w:rFonts w:ascii="Times New Roman" w:hAnsi="Times New Roman"/>
          <w:sz w:val="24"/>
          <w:szCs w:val="24"/>
          <w:lang w:val="uk-UA"/>
        </w:rPr>
        <w:t>-</w:t>
      </w:r>
      <w:r>
        <w:rPr>
          <w:rFonts w:ascii="Times New Roman" w:hAnsi="Times New Roman"/>
          <w:sz w:val="24"/>
          <w:szCs w:val="24"/>
          <w:lang w:val="uk-UA"/>
        </w:rPr>
        <w:t>04.06</w:t>
      </w:r>
      <w:r w:rsidRPr="00897489">
        <w:rPr>
          <w:rFonts w:ascii="Times New Roman" w:hAnsi="Times New Roman"/>
          <w:sz w:val="24"/>
          <w:szCs w:val="24"/>
          <w:lang w:val="uk-UA"/>
        </w:rPr>
        <w:t>.2020;</w:t>
      </w:r>
    </w:p>
    <w:p w:rsidR="00CC45BD" w:rsidRPr="00897489" w:rsidRDefault="00CC45BD" w:rsidP="00ED4500">
      <w:pPr>
        <w:pStyle w:val="a3"/>
        <w:numPr>
          <w:ilvl w:val="0"/>
          <w:numId w:val="2"/>
        </w:numPr>
        <w:tabs>
          <w:tab w:val="left" w:pos="0"/>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навчальні заняття для студентів СВО «бакалавр» ІV курсу, ІІ курсу (скорочений термін навчання) спеціальностей «Початкова освіти», «Дошкільна освіта», ІІІ курсу спеціальності «Фармація, промислова фармація» - з 06.04-24.04.2020;</w:t>
      </w:r>
    </w:p>
    <w:p w:rsidR="00CC45BD" w:rsidRPr="00897489" w:rsidRDefault="00CC45BD" w:rsidP="00ED4500">
      <w:pPr>
        <w:pStyle w:val="a3"/>
        <w:numPr>
          <w:ilvl w:val="0"/>
          <w:numId w:val="2"/>
        </w:numPr>
        <w:tabs>
          <w:tab w:val="left" w:pos="0"/>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залік з виробничої практики – 06-07.04.2020;</w:t>
      </w:r>
    </w:p>
    <w:p w:rsidR="00CC45BD" w:rsidRPr="00897489" w:rsidRDefault="00CC45BD" w:rsidP="00ED4500">
      <w:pPr>
        <w:pStyle w:val="a3"/>
        <w:numPr>
          <w:ilvl w:val="0"/>
          <w:numId w:val="2"/>
        </w:numPr>
        <w:tabs>
          <w:tab w:val="left" w:pos="0"/>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 xml:space="preserve">ліквідація </w:t>
      </w:r>
      <w:proofErr w:type="spellStart"/>
      <w:r w:rsidRPr="00897489">
        <w:rPr>
          <w:rFonts w:ascii="Times New Roman" w:hAnsi="Times New Roman"/>
          <w:sz w:val="24"/>
          <w:szCs w:val="24"/>
          <w:lang w:val="uk-UA"/>
        </w:rPr>
        <w:t>академзаборгованості</w:t>
      </w:r>
      <w:proofErr w:type="spellEnd"/>
      <w:r w:rsidRPr="00897489">
        <w:rPr>
          <w:rFonts w:ascii="Times New Roman" w:hAnsi="Times New Roman"/>
          <w:sz w:val="24"/>
          <w:szCs w:val="24"/>
          <w:lang w:val="uk-UA"/>
        </w:rPr>
        <w:t xml:space="preserve"> – 27.04.2020;</w:t>
      </w:r>
    </w:p>
    <w:p w:rsidR="00CC45BD" w:rsidRPr="00897489" w:rsidRDefault="00CC45BD" w:rsidP="00ED4500">
      <w:pPr>
        <w:pStyle w:val="a3"/>
        <w:numPr>
          <w:ilvl w:val="0"/>
          <w:numId w:val="2"/>
        </w:numPr>
        <w:tabs>
          <w:tab w:val="left" w:pos="0"/>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 xml:space="preserve">комісія з ліквідації </w:t>
      </w:r>
      <w:proofErr w:type="spellStart"/>
      <w:r w:rsidRPr="00897489">
        <w:rPr>
          <w:rFonts w:ascii="Times New Roman" w:hAnsi="Times New Roman"/>
          <w:sz w:val="24"/>
          <w:szCs w:val="24"/>
          <w:lang w:val="uk-UA"/>
        </w:rPr>
        <w:t>академзаборгованості</w:t>
      </w:r>
      <w:proofErr w:type="spellEnd"/>
      <w:r w:rsidRPr="00897489">
        <w:rPr>
          <w:rFonts w:ascii="Times New Roman" w:hAnsi="Times New Roman"/>
          <w:sz w:val="24"/>
          <w:szCs w:val="24"/>
          <w:lang w:val="uk-UA"/>
        </w:rPr>
        <w:t xml:space="preserve"> – 28.04.2020.</w:t>
      </w:r>
    </w:p>
    <w:p w:rsidR="00CC45BD" w:rsidRDefault="00CC45BD" w:rsidP="00ED4500">
      <w:pPr>
        <w:pStyle w:val="a3"/>
        <w:numPr>
          <w:ilvl w:val="0"/>
          <w:numId w:val="1"/>
        </w:numPr>
        <w:tabs>
          <w:tab w:val="left" w:pos="0"/>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Деканам факультетів забезпечити перенесення термінів проведення практичної підготовки та заліку для студентів заочної форми навчання, бази практик яких знаходяться на карантині та подати до навчального відділу відповідні службові</w:t>
      </w:r>
      <w:r>
        <w:rPr>
          <w:rFonts w:ascii="Times New Roman" w:hAnsi="Times New Roman"/>
          <w:sz w:val="24"/>
          <w:szCs w:val="24"/>
          <w:lang w:val="uk-UA"/>
        </w:rPr>
        <w:t xml:space="preserve"> до 03.04.2020</w:t>
      </w:r>
      <w:r w:rsidRPr="00897489">
        <w:rPr>
          <w:rFonts w:ascii="Times New Roman" w:hAnsi="Times New Roman"/>
          <w:sz w:val="24"/>
          <w:szCs w:val="24"/>
          <w:lang w:val="uk-UA"/>
        </w:rPr>
        <w:t xml:space="preserve">. </w:t>
      </w:r>
    </w:p>
    <w:p w:rsidR="00CC45BD" w:rsidRDefault="00CC45BD" w:rsidP="00ED4500">
      <w:pPr>
        <w:pStyle w:val="a3"/>
        <w:numPr>
          <w:ilvl w:val="0"/>
          <w:numId w:val="1"/>
        </w:numPr>
        <w:tabs>
          <w:tab w:val="left" w:pos="0"/>
          <w:tab w:val="left" w:pos="993"/>
        </w:tabs>
        <w:spacing w:after="0" w:line="240" w:lineRule="auto"/>
        <w:ind w:left="0" w:firstLine="705"/>
        <w:jc w:val="both"/>
        <w:rPr>
          <w:rFonts w:ascii="Times New Roman" w:hAnsi="Times New Roman"/>
          <w:sz w:val="24"/>
          <w:szCs w:val="24"/>
          <w:lang w:val="uk-UA"/>
        </w:rPr>
      </w:pPr>
      <w:r>
        <w:rPr>
          <w:rFonts w:ascii="Times New Roman" w:hAnsi="Times New Roman"/>
          <w:sz w:val="24"/>
          <w:szCs w:val="24"/>
          <w:lang w:val="uk-UA"/>
        </w:rPr>
        <w:t>Деканам факультетів надати до навчального відділу службові щодо замовлення документів про вищу освіту, копії громадянських паспортів (за наявності копії закордонних паспортів або водійських посвідчень), копії реєстраційних номерів облікових карток платників податків студентів-випускників з метою перевірки даних у базі ЄДЕБО:</w:t>
      </w:r>
    </w:p>
    <w:p w:rsidR="00CC45BD" w:rsidRDefault="00CC45BD" w:rsidP="0019456A">
      <w:pPr>
        <w:pStyle w:val="a3"/>
        <w:numPr>
          <w:ilvl w:val="0"/>
          <w:numId w:val="2"/>
        </w:numPr>
        <w:tabs>
          <w:tab w:val="left" w:pos="0"/>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 xml:space="preserve">ІІ курсу СВО магістр (1,9 </w:t>
      </w:r>
      <w:proofErr w:type="spellStart"/>
      <w:r>
        <w:rPr>
          <w:rFonts w:ascii="Times New Roman" w:hAnsi="Times New Roman"/>
          <w:sz w:val="24"/>
          <w:szCs w:val="24"/>
          <w:lang w:val="uk-UA"/>
        </w:rPr>
        <w:t>р.н</w:t>
      </w:r>
      <w:proofErr w:type="spellEnd"/>
      <w:r>
        <w:rPr>
          <w:rFonts w:ascii="Times New Roman" w:hAnsi="Times New Roman"/>
          <w:sz w:val="24"/>
          <w:szCs w:val="24"/>
          <w:lang w:val="uk-UA"/>
        </w:rPr>
        <w:t>.) денної форми навчання – до 10.04.2020;</w:t>
      </w:r>
    </w:p>
    <w:p w:rsidR="00CC45BD" w:rsidRPr="00897489" w:rsidRDefault="00CC45BD" w:rsidP="0019456A">
      <w:pPr>
        <w:pStyle w:val="a3"/>
        <w:numPr>
          <w:ilvl w:val="0"/>
          <w:numId w:val="2"/>
        </w:numPr>
        <w:tabs>
          <w:tab w:val="left" w:pos="0"/>
          <w:tab w:val="left" w:pos="993"/>
        </w:tabs>
        <w:spacing w:after="0" w:line="240" w:lineRule="auto"/>
        <w:jc w:val="both"/>
        <w:rPr>
          <w:rFonts w:ascii="Times New Roman" w:hAnsi="Times New Roman"/>
          <w:sz w:val="24"/>
          <w:szCs w:val="24"/>
          <w:lang w:val="uk-UA"/>
        </w:rPr>
      </w:pPr>
      <w:r>
        <w:rPr>
          <w:rFonts w:ascii="Times New Roman" w:hAnsi="Times New Roman"/>
          <w:sz w:val="24"/>
          <w:szCs w:val="24"/>
          <w:lang w:val="uk-UA"/>
        </w:rPr>
        <w:t>І</w:t>
      </w:r>
      <w:r>
        <w:rPr>
          <w:rFonts w:ascii="Times New Roman" w:hAnsi="Times New Roman"/>
          <w:sz w:val="24"/>
          <w:szCs w:val="24"/>
          <w:lang w:val="en-US"/>
        </w:rPr>
        <w:t>V</w:t>
      </w:r>
      <w:r>
        <w:rPr>
          <w:rFonts w:ascii="Times New Roman" w:hAnsi="Times New Roman"/>
          <w:sz w:val="24"/>
          <w:szCs w:val="24"/>
          <w:lang w:val="uk-UA"/>
        </w:rPr>
        <w:t xml:space="preserve"> курсу СВО «бакалавр», </w:t>
      </w:r>
      <w:r w:rsidRPr="00897489">
        <w:rPr>
          <w:rFonts w:ascii="Times New Roman" w:hAnsi="Times New Roman"/>
          <w:sz w:val="24"/>
          <w:szCs w:val="24"/>
          <w:lang w:val="uk-UA"/>
        </w:rPr>
        <w:t>ІІ курсу (скорочений термін навчання) та ІІІ курсу спеціальності «Фармація, промислова фармація»</w:t>
      </w:r>
      <w:r>
        <w:rPr>
          <w:rFonts w:ascii="Times New Roman" w:hAnsi="Times New Roman"/>
          <w:sz w:val="24"/>
          <w:szCs w:val="24"/>
          <w:lang w:val="uk-UA"/>
        </w:rPr>
        <w:t xml:space="preserve"> денної та заочної форм навчання – до 10.04.2020. </w:t>
      </w:r>
    </w:p>
    <w:p w:rsidR="00CC45BD" w:rsidRPr="00897489" w:rsidRDefault="00CC45BD" w:rsidP="00ED4500">
      <w:pPr>
        <w:pStyle w:val="a3"/>
        <w:numPr>
          <w:ilvl w:val="0"/>
          <w:numId w:val="1"/>
        </w:numPr>
        <w:tabs>
          <w:tab w:val="left" w:pos="0"/>
          <w:tab w:val="left" w:pos="993"/>
        </w:tabs>
        <w:spacing w:after="0" w:line="240" w:lineRule="auto"/>
        <w:ind w:left="0" w:firstLine="705"/>
        <w:jc w:val="both"/>
        <w:rPr>
          <w:rFonts w:ascii="Times New Roman" w:hAnsi="Times New Roman"/>
          <w:sz w:val="24"/>
          <w:szCs w:val="24"/>
          <w:lang w:val="uk-UA"/>
        </w:rPr>
      </w:pPr>
      <w:r w:rsidRPr="00897489">
        <w:rPr>
          <w:rFonts w:ascii="Times New Roman" w:hAnsi="Times New Roman"/>
          <w:sz w:val="24"/>
          <w:szCs w:val="24"/>
          <w:lang w:val="uk-UA"/>
        </w:rPr>
        <w:t xml:space="preserve">Керівнику навчального відділу </w:t>
      </w:r>
      <w:proofErr w:type="spellStart"/>
      <w:r w:rsidRPr="00897489">
        <w:rPr>
          <w:rFonts w:ascii="Times New Roman" w:hAnsi="Times New Roman"/>
          <w:sz w:val="24"/>
          <w:szCs w:val="24"/>
          <w:lang w:val="uk-UA"/>
        </w:rPr>
        <w:t>Косяковій</w:t>
      </w:r>
      <w:proofErr w:type="spellEnd"/>
      <w:r w:rsidRPr="00897489">
        <w:rPr>
          <w:rFonts w:ascii="Times New Roman" w:hAnsi="Times New Roman"/>
          <w:sz w:val="24"/>
          <w:szCs w:val="24"/>
          <w:lang w:val="uk-UA"/>
        </w:rPr>
        <w:t xml:space="preserve"> Т.О. забезпечити розміщення розкладів проведення навчальних занять та </w:t>
      </w:r>
      <w:proofErr w:type="spellStart"/>
      <w:r w:rsidRPr="00897489">
        <w:rPr>
          <w:rFonts w:ascii="Times New Roman" w:hAnsi="Times New Roman"/>
          <w:sz w:val="24"/>
          <w:szCs w:val="24"/>
          <w:lang w:val="uk-UA"/>
        </w:rPr>
        <w:t>заліково</w:t>
      </w:r>
      <w:proofErr w:type="spellEnd"/>
      <w:r w:rsidRPr="00897489">
        <w:rPr>
          <w:rFonts w:ascii="Times New Roman" w:hAnsi="Times New Roman"/>
          <w:sz w:val="24"/>
          <w:szCs w:val="24"/>
          <w:lang w:val="uk-UA"/>
        </w:rPr>
        <w:t>-екзаменаційних сесій за всіма формами навчання</w:t>
      </w:r>
      <w:r>
        <w:rPr>
          <w:rFonts w:ascii="Times New Roman" w:hAnsi="Times New Roman"/>
          <w:sz w:val="24"/>
          <w:szCs w:val="24"/>
          <w:lang w:val="uk-UA"/>
        </w:rPr>
        <w:t xml:space="preserve"> на сайті університету</w:t>
      </w:r>
      <w:r w:rsidRPr="00897489">
        <w:rPr>
          <w:rFonts w:ascii="Times New Roman" w:hAnsi="Times New Roman"/>
          <w:sz w:val="24"/>
          <w:szCs w:val="24"/>
          <w:lang w:val="uk-UA"/>
        </w:rPr>
        <w:t>.</w:t>
      </w:r>
    </w:p>
    <w:p w:rsidR="00CC45BD" w:rsidRPr="00897489" w:rsidRDefault="00CC45BD" w:rsidP="0071464A">
      <w:pPr>
        <w:spacing w:after="0" w:line="240" w:lineRule="auto"/>
        <w:jc w:val="both"/>
        <w:rPr>
          <w:rFonts w:ascii="Times New Roman" w:hAnsi="Times New Roman"/>
          <w:sz w:val="24"/>
          <w:szCs w:val="24"/>
          <w:lang w:val="uk-UA"/>
        </w:rPr>
      </w:pPr>
    </w:p>
    <w:p w:rsidR="00CC45BD" w:rsidRPr="00897489" w:rsidRDefault="00CC45BD" w:rsidP="0071464A">
      <w:pPr>
        <w:spacing w:after="0" w:line="240" w:lineRule="auto"/>
        <w:jc w:val="both"/>
        <w:rPr>
          <w:rFonts w:ascii="Times New Roman" w:hAnsi="Times New Roman"/>
          <w:sz w:val="24"/>
          <w:szCs w:val="24"/>
          <w:lang w:val="uk-UA"/>
        </w:rPr>
      </w:pPr>
    </w:p>
    <w:p w:rsidR="00CC45BD" w:rsidRPr="00897489" w:rsidRDefault="00CC45BD" w:rsidP="0071464A">
      <w:pPr>
        <w:spacing w:after="0" w:line="240" w:lineRule="auto"/>
        <w:jc w:val="both"/>
        <w:rPr>
          <w:rFonts w:ascii="Times New Roman" w:hAnsi="Times New Roman"/>
          <w:sz w:val="24"/>
          <w:szCs w:val="24"/>
          <w:lang w:val="uk-UA"/>
        </w:rPr>
      </w:pPr>
    </w:p>
    <w:p w:rsidR="00CC45BD" w:rsidRPr="00897489" w:rsidRDefault="00CC45BD" w:rsidP="0071464A">
      <w:pPr>
        <w:spacing w:after="0" w:line="240" w:lineRule="auto"/>
        <w:jc w:val="both"/>
        <w:rPr>
          <w:rFonts w:ascii="Times New Roman" w:hAnsi="Times New Roman"/>
          <w:b/>
          <w:sz w:val="24"/>
          <w:szCs w:val="24"/>
          <w:lang w:val="uk-UA"/>
        </w:rPr>
      </w:pPr>
      <w:r w:rsidRPr="00897489">
        <w:rPr>
          <w:rFonts w:ascii="Times New Roman" w:hAnsi="Times New Roman"/>
          <w:b/>
          <w:sz w:val="24"/>
          <w:szCs w:val="24"/>
          <w:lang w:val="uk-UA"/>
        </w:rPr>
        <w:t>Проректор з навчальної та</w:t>
      </w:r>
    </w:p>
    <w:p w:rsidR="00CC45BD" w:rsidRPr="00897489" w:rsidRDefault="00CC45BD" w:rsidP="00F55DA3">
      <w:pPr>
        <w:spacing w:after="0" w:line="240" w:lineRule="auto"/>
        <w:jc w:val="both"/>
        <w:rPr>
          <w:rFonts w:ascii="Times New Roman" w:hAnsi="Times New Roman"/>
          <w:b/>
          <w:sz w:val="24"/>
          <w:szCs w:val="24"/>
          <w:lang w:val="uk-UA"/>
        </w:rPr>
      </w:pPr>
      <w:r w:rsidRPr="00897489">
        <w:rPr>
          <w:rFonts w:ascii="Times New Roman" w:hAnsi="Times New Roman"/>
          <w:b/>
          <w:sz w:val="24"/>
          <w:szCs w:val="24"/>
          <w:lang w:val="uk-UA"/>
        </w:rPr>
        <w:t xml:space="preserve">науково-педагогічної роботи </w:t>
      </w:r>
      <w:r w:rsidRPr="00897489">
        <w:rPr>
          <w:rFonts w:ascii="Times New Roman" w:hAnsi="Times New Roman"/>
          <w:b/>
          <w:sz w:val="24"/>
          <w:szCs w:val="24"/>
          <w:lang w:val="uk-UA"/>
        </w:rPr>
        <w:tab/>
      </w:r>
      <w:r w:rsidRPr="00897489">
        <w:rPr>
          <w:rFonts w:ascii="Times New Roman" w:hAnsi="Times New Roman"/>
          <w:b/>
          <w:sz w:val="24"/>
          <w:szCs w:val="24"/>
          <w:lang w:val="uk-UA"/>
        </w:rPr>
        <w:tab/>
      </w:r>
      <w:r w:rsidRPr="00897489">
        <w:rPr>
          <w:rFonts w:ascii="Times New Roman" w:hAnsi="Times New Roman"/>
          <w:b/>
          <w:sz w:val="24"/>
          <w:szCs w:val="24"/>
          <w:lang w:val="uk-UA"/>
        </w:rPr>
        <w:tab/>
      </w:r>
      <w:r w:rsidRPr="00897489">
        <w:rPr>
          <w:rFonts w:ascii="Times New Roman" w:hAnsi="Times New Roman"/>
          <w:b/>
          <w:sz w:val="24"/>
          <w:szCs w:val="24"/>
          <w:lang w:val="uk-UA"/>
        </w:rPr>
        <w:tab/>
      </w:r>
      <w:r w:rsidRPr="00897489">
        <w:rPr>
          <w:rFonts w:ascii="Times New Roman" w:hAnsi="Times New Roman"/>
          <w:b/>
          <w:sz w:val="24"/>
          <w:szCs w:val="24"/>
          <w:lang w:val="uk-UA"/>
        </w:rPr>
        <w:tab/>
        <w:t xml:space="preserve">Наталія ТЮХТЕНКО  </w:t>
      </w:r>
    </w:p>
    <w:p w:rsidR="00CC45BD" w:rsidRPr="00897489" w:rsidRDefault="00CC45BD" w:rsidP="0071464A">
      <w:pPr>
        <w:spacing w:after="0" w:line="240" w:lineRule="auto"/>
        <w:jc w:val="both"/>
        <w:rPr>
          <w:rFonts w:ascii="Times New Roman" w:hAnsi="Times New Roman"/>
          <w:b/>
          <w:sz w:val="24"/>
          <w:szCs w:val="24"/>
          <w:lang w:val="uk-UA"/>
        </w:rPr>
      </w:pPr>
    </w:p>
    <w:p w:rsidR="00CC45BD" w:rsidRPr="00897489" w:rsidRDefault="00CC45BD" w:rsidP="00CD2E29">
      <w:pPr>
        <w:spacing w:after="0" w:line="240" w:lineRule="auto"/>
        <w:jc w:val="both"/>
        <w:rPr>
          <w:rFonts w:ascii="Times New Roman" w:hAnsi="Times New Roman"/>
          <w:b/>
          <w:sz w:val="24"/>
          <w:szCs w:val="24"/>
          <w:lang w:val="uk-UA"/>
        </w:rPr>
      </w:pPr>
    </w:p>
    <w:p w:rsidR="00CC45BD" w:rsidRPr="00897489" w:rsidRDefault="00CC45BD" w:rsidP="00CD2E29">
      <w:pPr>
        <w:spacing w:after="0" w:line="240" w:lineRule="auto"/>
        <w:jc w:val="both"/>
        <w:rPr>
          <w:rFonts w:ascii="Times New Roman" w:hAnsi="Times New Roman"/>
          <w:b/>
          <w:sz w:val="24"/>
          <w:szCs w:val="24"/>
          <w:lang w:val="uk-UA"/>
        </w:rPr>
      </w:pPr>
    </w:p>
    <w:p w:rsidR="00CC45BD" w:rsidRPr="00897489" w:rsidRDefault="00CC45BD" w:rsidP="00CD2E29">
      <w:pPr>
        <w:spacing w:after="0" w:line="240" w:lineRule="auto"/>
        <w:jc w:val="both"/>
        <w:rPr>
          <w:rFonts w:ascii="Times New Roman" w:hAnsi="Times New Roman"/>
          <w:b/>
          <w:sz w:val="24"/>
          <w:szCs w:val="24"/>
          <w:lang w:val="uk-UA"/>
        </w:rPr>
      </w:pPr>
    </w:p>
    <w:p w:rsidR="00CC45BD" w:rsidRPr="00897489" w:rsidRDefault="00CC45BD" w:rsidP="00CD2E29">
      <w:pPr>
        <w:spacing w:after="0" w:line="240" w:lineRule="auto"/>
        <w:jc w:val="both"/>
        <w:rPr>
          <w:rFonts w:ascii="Times New Roman" w:hAnsi="Times New Roman"/>
          <w:sz w:val="24"/>
          <w:szCs w:val="24"/>
          <w:lang w:val="uk-UA"/>
        </w:rPr>
      </w:pPr>
      <w:r w:rsidRPr="00897489">
        <w:rPr>
          <w:rFonts w:ascii="Times New Roman" w:hAnsi="Times New Roman"/>
          <w:sz w:val="24"/>
          <w:szCs w:val="24"/>
          <w:lang w:val="uk-UA"/>
        </w:rPr>
        <w:t xml:space="preserve">Тетяна </w:t>
      </w:r>
      <w:proofErr w:type="spellStart"/>
      <w:r w:rsidRPr="00897489">
        <w:rPr>
          <w:rFonts w:ascii="Times New Roman" w:hAnsi="Times New Roman"/>
          <w:sz w:val="24"/>
          <w:szCs w:val="24"/>
          <w:lang w:val="uk-UA"/>
        </w:rPr>
        <w:t>Косякова</w:t>
      </w:r>
      <w:proofErr w:type="spellEnd"/>
      <w:r w:rsidRPr="00897489">
        <w:rPr>
          <w:rFonts w:ascii="Times New Roman" w:hAnsi="Times New Roman"/>
          <w:sz w:val="24"/>
          <w:szCs w:val="24"/>
          <w:lang w:val="uk-UA"/>
        </w:rPr>
        <w:t xml:space="preserve"> </w:t>
      </w:r>
    </w:p>
    <w:p w:rsidR="00CC45BD" w:rsidRPr="00897489" w:rsidRDefault="00CC45BD" w:rsidP="00CD2E29">
      <w:pPr>
        <w:spacing w:after="0" w:line="240" w:lineRule="auto"/>
        <w:jc w:val="both"/>
        <w:rPr>
          <w:rFonts w:ascii="Times New Roman" w:hAnsi="Times New Roman"/>
          <w:sz w:val="24"/>
          <w:szCs w:val="24"/>
          <w:lang w:val="uk-UA"/>
        </w:rPr>
      </w:pPr>
    </w:p>
    <w:p w:rsidR="00CC45BD" w:rsidRPr="00897489" w:rsidRDefault="00CC45BD" w:rsidP="00CD2E29">
      <w:pPr>
        <w:spacing w:after="0" w:line="240" w:lineRule="auto"/>
        <w:jc w:val="both"/>
        <w:rPr>
          <w:rFonts w:ascii="Times New Roman" w:hAnsi="Times New Roman"/>
          <w:sz w:val="24"/>
          <w:szCs w:val="24"/>
          <w:lang w:val="uk-UA"/>
        </w:rPr>
      </w:pPr>
      <w:r w:rsidRPr="00897489">
        <w:rPr>
          <w:rFonts w:ascii="Times New Roman" w:hAnsi="Times New Roman"/>
          <w:sz w:val="24"/>
          <w:szCs w:val="24"/>
          <w:lang w:val="uk-UA"/>
        </w:rPr>
        <w:t>Ірина Горбаткова</w:t>
      </w:r>
    </w:p>
    <w:p w:rsidR="00CC45BD" w:rsidRPr="00897489" w:rsidRDefault="00CC45BD" w:rsidP="00CD2E29">
      <w:pPr>
        <w:spacing w:after="0" w:line="240" w:lineRule="auto"/>
        <w:jc w:val="both"/>
        <w:rPr>
          <w:rFonts w:ascii="Times New Roman" w:hAnsi="Times New Roman"/>
          <w:sz w:val="24"/>
          <w:szCs w:val="24"/>
          <w:lang w:val="uk-UA"/>
        </w:rPr>
      </w:pPr>
    </w:p>
    <w:p w:rsidR="00CC45BD" w:rsidRPr="00897489" w:rsidRDefault="00CC45BD" w:rsidP="00CD2E29">
      <w:pPr>
        <w:spacing w:after="0" w:line="240" w:lineRule="auto"/>
        <w:jc w:val="both"/>
        <w:rPr>
          <w:rFonts w:ascii="Times New Roman" w:hAnsi="Times New Roman"/>
          <w:sz w:val="24"/>
          <w:szCs w:val="24"/>
          <w:lang w:val="uk-UA"/>
        </w:rPr>
      </w:pPr>
    </w:p>
    <w:p w:rsidR="00CC45BD" w:rsidRPr="00897489" w:rsidRDefault="00CC45BD" w:rsidP="00CD2E29">
      <w:pPr>
        <w:spacing w:after="0" w:line="240" w:lineRule="auto"/>
        <w:jc w:val="both"/>
        <w:rPr>
          <w:rFonts w:ascii="Times New Roman" w:hAnsi="Times New Roman"/>
          <w:sz w:val="24"/>
          <w:szCs w:val="24"/>
          <w:lang w:val="uk-UA"/>
        </w:rPr>
      </w:pPr>
    </w:p>
    <w:p w:rsidR="00CC45BD" w:rsidRPr="00897489" w:rsidRDefault="00CC45BD" w:rsidP="00CD2E29">
      <w:pPr>
        <w:spacing w:after="0" w:line="240" w:lineRule="auto"/>
        <w:jc w:val="both"/>
        <w:rPr>
          <w:rFonts w:ascii="Times New Roman" w:hAnsi="Times New Roman"/>
          <w:sz w:val="24"/>
          <w:szCs w:val="24"/>
          <w:lang w:val="uk-UA"/>
        </w:rPr>
      </w:pPr>
    </w:p>
    <w:p w:rsidR="00CC45BD" w:rsidRPr="00897489" w:rsidRDefault="00CC45BD" w:rsidP="00CD2E29">
      <w:pPr>
        <w:spacing w:after="0" w:line="240" w:lineRule="auto"/>
        <w:jc w:val="both"/>
        <w:rPr>
          <w:rFonts w:ascii="Times New Roman" w:hAnsi="Times New Roman"/>
          <w:sz w:val="24"/>
          <w:szCs w:val="24"/>
          <w:lang w:val="uk-UA"/>
        </w:rPr>
      </w:pPr>
    </w:p>
    <w:p w:rsidR="00CC45BD" w:rsidRPr="00897489" w:rsidRDefault="00CC45BD" w:rsidP="00CD2E29">
      <w:pPr>
        <w:spacing w:after="0" w:line="240" w:lineRule="auto"/>
        <w:jc w:val="both"/>
        <w:rPr>
          <w:rFonts w:ascii="Times New Roman" w:hAnsi="Times New Roman"/>
          <w:sz w:val="24"/>
          <w:szCs w:val="24"/>
          <w:lang w:val="uk-UA"/>
        </w:rPr>
      </w:pPr>
      <w:r w:rsidRPr="00897489">
        <w:rPr>
          <w:rFonts w:ascii="Times New Roman" w:hAnsi="Times New Roman"/>
          <w:sz w:val="24"/>
          <w:szCs w:val="24"/>
          <w:lang w:val="uk-UA"/>
        </w:rPr>
        <w:t>Ознайомити: першого проректора, проректорів, деканів факультетів, завідувачів кафедр, керівників структурних підрозділів, навчальний відділ.</w:t>
      </w:r>
    </w:p>
    <w:sectPr w:rsidR="00CC45BD" w:rsidRPr="00897489" w:rsidSect="00620AD5">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4871B40"/>
    <w:multiLevelType w:val="hybridMultilevel"/>
    <w:tmpl w:val="E6A00BD6"/>
    <w:lvl w:ilvl="0" w:tplc="CFA227C4">
      <w:numFmt w:val="bullet"/>
      <w:lvlText w:val="-"/>
      <w:lvlJc w:val="left"/>
      <w:pPr>
        <w:ind w:left="1425" w:hanging="360"/>
      </w:pPr>
      <w:rPr>
        <w:rFonts w:ascii="Times New Roman" w:eastAsia="Times New Roman" w:hAnsi="Times New Roman" w:hint="default"/>
      </w:rPr>
    </w:lvl>
    <w:lvl w:ilvl="1" w:tplc="04190003" w:tentative="1">
      <w:start w:val="1"/>
      <w:numFmt w:val="bullet"/>
      <w:lvlText w:val="o"/>
      <w:lvlJc w:val="left"/>
      <w:pPr>
        <w:ind w:left="2145" w:hanging="360"/>
      </w:pPr>
      <w:rPr>
        <w:rFonts w:ascii="Courier New" w:hAnsi="Courier New" w:hint="default"/>
      </w:rPr>
    </w:lvl>
    <w:lvl w:ilvl="2" w:tplc="04190005" w:tentative="1">
      <w:start w:val="1"/>
      <w:numFmt w:val="bullet"/>
      <w:lvlText w:val=""/>
      <w:lvlJc w:val="left"/>
      <w:pPr>
        <w:ind w:left="2865" w:hanging="360"/>
      </w:pPr>
      <w:rPr>
        <w:rFonts w:ascii="Wingdings" w:hAnsi="Wingdings" w:hint="default"/>
      </w:rPr>
    </w:lvl>
    <w:lvl w:ilvl="3" w:tplc="04190001" w:tentative="1">
      <w:start w:val="1"/>
      <w:numFmt w:val="bullet"/>
      <w:lvlText w:val=""/>
      <w:lvlJc w:val="left"/>
      <w:pPr>
        <w:ind w:left="3585" w:hanging="360"/>
      </w:pPr>
      <w:rPr>
        <w:rFonts w:ascii="Symbol" w:hAnsi="Symbol" w:hint="default"/>
      </w:rPr>
    </w:lvl>
    <w:lvl w:ilvl="4" w:tplc="04190003" w:tentative="1">
      <w:start w:val="1"/>
      <w:numFmt w:val="bullet"/>
      <w:lvlText w:val="o"/>
      <w:lvlJc w:val="left"/>
      <w:pPr>
        <w:ind w:left="4305" w:hanging="360"/>
      </w:pPr>
      <w:rPr>
        <w:rFonts w:ascii="Courier New" w:hAnsi="Courier New" w:hint="default"/>
      </w:rPr>
    </w:lvl>
    <w:lvl w:ilvl="5" w:tplc="04190005" w:tentative="1">
      <w:start w:val="1"/>
      <w:numFmt w:val="bullet"/>
      <w:lvlText w:val=""/>
      <w:lvlJc w:val="left"/>
      <w:pPr>
        <w:ind w:left="5025" w:hanging="360"/>
      </w:pPr>
      <w:rPr>
        <w:rFonts w:ascii="Wingdings" w:hAnsi="Wingdings" w:hint="default"/>
      </w:rPr>
    </w:lvl>
    <w:lvl w:ilvl="6" w:tplc="04190001" w:tentative="1">
      <w:start w:val="1"/>
      <w:numFmt w:val="bullet"/>
      <w:lvlText w:val=""/>
      <w:lvlJc w:val="left"/>
      <w:pPr>
        <w:ind w:left="5745" w:hanging="360"/>
      </w:pPr>
      <w:rPr>
        <w:rFonts w:ascii="Symbol" w:hAnsi="Symbol" w:hint="default"/>
      </w:rPr>
    </w:lvl>
    <w:lvl w:ilvl="7" w:tplc="04190003" w:tentative="1">
      <w:start w:val="1"/>
      <w:numFmt w:val="bullet"/>
      <w:lvlText w:val="o"/>
      <w:lvlJc w:val="left"/>
      <w:pPr>
        <w:ind w:left="6465" w:hanging="360"/>
      </w:pPr>
      <w:rPr>
        <w:rFonts w:ascii="Courier New" w:hAnsi="Courier New" w:hint="default"/>
      </w:rPr>
    </w:lvl>
    <w:lvl w:ilvl="8" w:tplc="04190005" w:tentative="1">
      <w:start w:val="1"/>
      <w:numFmt w:val="bullet"/>
      <w:lvlText w:val=""/>
      <w:lvlJc w:val="left"/>
      <w:pPr>
        <w:ind w:left="7185" w:hanging="360"/>
      </w:pPr>
      <w:rPr>
        <w:rFonts w:ascii="Wingdings" w:hAnsi="Wingdings" w:hint="default"/>
      </w:rPr>
    </w:lvl>
  </w:abstractNum>
  <w:abstractNum w:abstractNumId="1" w15:restartNumberingAfterBreak="0">
    <w:nsid w:val="49A15ED3"/>
    <w:multiLevelType w:val="multilevel"/>
    <w:tmpl w:val="A7F4AED8"/>
    <w:lvl w:ilvl="0">
      <w:start w:val="1"/>
      <w:numFmt w:val="decimal"/>
      <w:lvlText w:val="%1."/>
      <w:lvlJc w:val="left"/>
      <w:pPr>
        <w:ind w:left="1065" w:hanging="360"/>
      </w:pPr>
      <w:rPr>
        <w:rFonts w:cs="Times New Roman" w:hint="default"/>
      </w:rPr>
    </w:lvl>
    <w:lvl w:ilvl="1">
      <w:start w:val="1"/>
      <w:numFmt w:val="decimal"/>
      <w:isLgl/>
      <w:lvlText w:val="%1.%2"/>
      <w:lvlJc w:val="left"/>
      <w:pPr>
        <w:ind w:left="1211" w:hanging="360"/>
      </w:pPr>
      <w:rPr>
        <w:rFonts w:cs="Times New Roman" w:hint="default"/>
      </w:rPr>
    </w:lvl>
    <w:lvl w:ilvl="2">
      <w:start w:val="1"/>
      <w:numFmt w:val="decimal"/>
      <w:isLgl/>
      <w:lvlText w:val="%1.%2.%3"/>
      <w:lvlJc w:val="left"/>
      <w:pPr>
        <w:ind w:left="1425" w:hanging="720"/>
      </w:pPr>
      <w:rPr>
        <w:rFonts w:cs="Times New Roman" w:hint="default"/>
      </w:rPr>
    </w:lvl>
    <w:lvl w:ilvl="3">
      <w:start w:val="1"/>
      <w:numFmt w:val="decimal"/>
      <w:isLgl/>
      <w:lvlText w:val="%1.%2.%3.%4"/>
      <w:lvlJc w:val="left"/>
      <w:pPr>
        <w:ind w:left="1425" w:hanging="720"/>
      </w:pPr>
      <w:rPr>
        <w:rFonts w:cs="Times New Roman" w:hint="default"/>
      </w:rPr>
    </w:lvl>
    <w:lvl w:ilvl="4">
      <w:start w:val="1"/>
      <w:numFmt w:val="decimal"/>
      <w:isLgl/>
      <w:lvlText w:val="%1.%2.%3.%4.%5"/>
      <w:lvlJc w:val="left"/>
      <w:pPr>
        <w:ind w:left="1785" w:hanging="1080"/>
      </w:pPr>
      <w:rPr>
        <w:rFonts w:cs="Times New Roman" w:hint="default"/>
      </w:rPr>
    </w:lvl>
    <w:lvl w:ilvl="5">
      <w:start w:val="1"/>
      <w:numFmt w:val="decimal"/>
      <w:isLgl/>
      <w:lvlText w:val="%1.%2.%3.%4.%5.%6"/>
      <w:lvlJc w:val="left"/>
      <w:pPr>
        <w:ind w:left="1785" w:hanging="1080"/>
      </w:pPr>
      <w:rPr>
        <w:rFonts w:cs="Times New Roman" w:hint="default"/>
      </w:rPr>
    </w:lvl>
    <w:lvl w:ilvl="6">
      <w:start w:val="1"/>
      <w:numFmt w:val="decimal"/>
      <w:isLgl/>
      <w:lvlText w:val="%1.%2.%3.%4.%5.%6.%7"/>
      <w:lvlJc w:val="left"/>
      <w:pPr>
        <w:ind w:left="2145" w:hanging="1440"/>
      </w:pPr>
      <w:rPr>
        <w:rFonts w:cs="Times New Roman" w:hint="default"/>
      </w:rPr>
    </w:lvl>
    <w:lvl w:ilvl="7">
      <w:start w:val="1"/>
      <w:numFmt w:val="decimal"/>
      <w:isLgl/>
      <w:lvlText w:val="%1.%2.%3.%4.%5.%6.%7.%8"/>
      <w:lvlJc w:val="left"/>
      <w:pPr>
        <w:ind w:left="2145" w:hanging="1440"/>
      </w:pPr>
      <w:rPr>
        <w:rFonts w:cs="Times New Roman" w:hint="default"/>
      </w:rPr>
    </w:lvl>
    <w:lvl w:ilvl="8">
      <w:start w:val="1"/>
      <w:numFmt w:val="decimal"/>
      <w:isLgl/>
      <w:lvlText w:val="%1.%2.%3.%4.%5.%6.%7.%8.%9"/>
      <w:lvlJc w:val="left"/>
      <w:pPr>
        <w:ind w:left="2505" w:hanging="1800"/>
      </w:pPr>
      <w:rPr>
        <w:rFonts w:cs="Times New Roman" w:hint="default"/>
      </w:rPr>
    </w:lvl>
  </w:abstractNum>
  <w:abstractNum w:abstractNumId="2" w15:restartNumberingAfterBreak="0">
    <w:nsid w:val="6CC51061"/>
    <w:multiLevelType w:val="hybridMultilevel"/>
    <w:tmpl w:val="D2082338"/>
    <w:lvl w:ilvl="0" w:tplc="FA9A9C18">
      <w:start w:val="4"/>
      <w:numFmt w:val="bullet"/>
      <w:lvlText w:val="-"/>
      <w:lvlJc w:val="left"/>
      <w:pPr>
        <w:ind w:left="1785" w:hanging="360"/>
      </w:pPr>
      <w:rPr>
        <w:rFonts w:ascii="Times New Roman" w:eastAsia="Times New Roman" w:hAnsi="Times New Roman" w:hint="default"/>
      </w:rPr>
    </w:lvl>
    <w:lvl w:ilvl="1" w:tplc="04190003" w:tentative="1">
      <w:start w:val="1"/>
      <w:numFmt w:val="bullet"/>
      <w:lvlText w:val="o"/>
      <w:lvlJc w:val="left"/>
      <w:pPr>
        <w:ind w:left="2505" w:hanging="360"/>
      </w:pPr>
      <w:rPr>
        <w:rFonts w:ascii="Courier New" w:hAnsi="Courier New" w:hint="default"/>
      </w:rPr>
    </w:lvl>
    <w:lvl w:ilvl="2" w:tplc="04190005" w:tentative="1">
      <w:start w:val="1"/>
      <w:numFmt w:val="bullet"/>
      <w:lvlText w:val=""/>
      <w:lvlJc w:val="left"/>
      <w:pPr>
        <w:ind w:left="3225" w:hanging="360"/>
      </w:pPr>
      <w:rPr>
        <w:rFonts w:ascii="Wingdings" w:hAnsi="Wingdings" w:hint="default"/>
      </w:rPr>
    </w:lvl>
    <w:lvl w:ilvl="3" w:tplc="04190001" w:tentative="1">
      <w:start w:val="1"/>
      <w:numFmt w:val="bullet"/>
      <w:lvlText w:val=""/>
      <w:lvlJc w:val="left"/>
      <w:pPr>
        <w:ind w:left="3945" w:hanging="360"/>
      </w:pPr>
      <w:rPr>
        <w:rFonts w:ascii="Symbol" w:hAnsi="Symbol" w:hint="default"/>
      </w:rPr>
    </w:lvl>
    <w:lvl w:ilvl="4" w:tplc="04190003" w:tentative="1">
      <w:start w:val="1"/>
      <w:numFmt w:val="bullet"/>
      <w:lvlText w:val="o"/>
      <w:lvlJc w:val="left"/>
      <w:pPr>
        <w:ind w:left="4665" w:hanging="360"/>
      </w:pPr>
      <w:rPr>
        <w:rFonts w:ascii="Courier New" w:hAnsi="Courier New" w:hint="default"/>
      </w:rPr>
    </w:lvl>
    <w:lvl w:ilvl="5" w:tplc="04190005" w:tentative="1">
      <w:start w:val="1"/>
      <w:numFmt w:val="bullet"/>
      <w:lvlText w:val=""/>
      <w:lvlJc w:val="left"/>
      <w:pPr>
        <w:ind w:left="5385" w:hanging="360"/>
      </w:pPr>
      <w:rPr>
        <w:rFonts w:ascii="Wingdings" w:hAnsi="Wingdings" w:hint="default"/>
      </w:rPr>
    </w:lvl>
    <w:lvl w:ilvl="6" w:tplc="04190001" w:tentative="1">
      <w:start w:val="1"/>
      <w:numFmt w:val="bullet"/>
      <w:lvlText w:val=""/>
      <w:lvlJc w:val="left"/>
      <w:pPr>
        <w:ind w:left="6105" w:hanging="360"/>
      </w:pPr>
      <w:rPr>
        <w:rFonts w:ascii="Symbol" w:hAnsi="Symbol" w:hint="default"/>
      </w:rPr>
    </w:lvl>
    <w:lvl w:ilvl="7" w:tplc="04190003" w:tentative="1">
      <w:start w:val="1"/>
      <w:numFmt w:val="bullet"/>
      <w:lvlText w:val="o"/>
      <w:lvlJc w:val="left"/>
      <w:pPr>
        <w:ind w:left="6825" w:hanging="360"/>
      </w:pPr>
      <w:rPr>
        <w:rFonts w:ascii="Courier New" w:hAnsi="Courier New" w:hint="default"/>
      </w:rPr>
    </w:lvl>
    <w:lvl w:ilvl="8" w:tplc="04190005" w:tentative="1">
      <w:start w:val="1"/>
      <w:numFmt w:val="bullet"/>
      <w:lvlText w:val=""/>
      <w:lvlJc w:val="left"/>
      <w:pPr>
        <w:ind w:left="7545" w:hanging="360"/>
      </w:pPr>
      <w:rPr>
        <w:rFonts w:ascii="Wingdings" w:hAnsi="Wingdings" w:hint="default"/>
      </w:r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F6613"/>
    <w:rsid w:val="00021E1F"/>
    <w:rsid w:val="000310CF"/>
    <w:rsid w:val="00043A68"/>
    <w:rsid w:val="0005448A"/>
    <w:rsid w:val="00057DF1"/>
    <w:rsid w:val="00071FAF"/>
    <w:rsid w:val="00097D5B"/>
    <w:rsid w:val="000F3707"/>
    <w:rsid w:val="0012088F"/>
    <w:rsid w:val="00151092"/>
    <w:rsid w:val="0019456A"/>
    <w:rsid w:val="001B2389"/>
    <w:rsid w:val="001D4DA5"/>
    <w:rsid w:val="00234799"/>
    <w:rsid w:val="00254033"/>
    <w:rsid w:val="002D4297"/>
    <w:rsid w:val="002F112F"/>
    <w:rsid w:val="002F4968"/>
    <w:rsid w:val="002F5339"/>
    <w:rsid w:val="003335E6"/>
    <w:rsid w:val="00345254"/>
    <w:rsid w:val="003947BB"/>
    <w:rsid w:val="003A492E"/>
    <w:rsid w:val="003E3ECD"/>
    <w:rsid w:val="00403F53"/>
    <w:rsid w:val="00412AC0"/>
    <w:rsid w:val="0042684F"/>
    <w:rsid w:val="004B73A1"/>
    <w:rsid w:val="004D1776"/>
    <w:rsid w:val="004D1988"/>
    <w:rsid w:val="004E68CB"/>
    <w:rsid w:val="005042CE"/>
    <w:rsid w:val="00524B6D"/>
    <w:rsid w:val="00530B8A"/>
    <w:rsid w:val="00532FB2"/>
    <w:rsid w:val="0053687B"/>
    <w:rsid w:val="005B6140"/>
    <w:rsid w:val="005E29B7"/>
    <w:rsid w:val="00620AD5"/>
    <w:rsid w:val="00632F65"/>
    <w:rsid w:val="00663776"/>
    <w:rsid w:val="00670FAF"/>
    <w:rsid w:val="0067390D"/>
    <w:rsid w:val="006B6FD7"/>
    <w:rsid w:val="006D5D8E"/>
    <w:rsid w:val="006D66EA"/>
    <w:rsid w:val="0070133E"/>
    <w:rsid w:val="00704641"/>
    <w:rsid w:val="0071365D"/>
    <w:rsid w:val="0071464A"/>
    <w:rsid w:val="00725067"/>
    <w:rsid w:val="00747EF0"/>
    <w:rsid w:val="0076301C"/>
    <w:rsid w:val="007765CC"/>
    <w:rsid w:val="007B177A"/>
    <w:rsid w:val="007B73B0"/>
    <w:rsid w:val="007B73BC"/>
    <w:rsid w:val="0080099A"/>
    <w:rsid w:val="0081202C"/>
    <w:rsid w:val="00820D79"/>
    <w:rsid w:val="00831704"/>
    <w:rsid w:val="008514F5"/>
    <w:rsid w:val="00857393"/>
    <w:rsid w:val="00897489"/>
    <w:rsid w:val="008A0185"/>
    <w:rsid w:val="008A54A2"/>
    <w:rsid w:val="0090754C"/>
    <w:rsid w:val="00915587"/>
    <w:rsid w:val="00936841"/>
    <w:rsid w:val="00946CB7"/>
    <w:rsid w:val="00953853"/>
    <w:rsid w:val="00977ACD"/>
    <w:rsid w:val="009D4452"/>
    <w:rsid w:val="009D6F94"/>
    <w:rsid w:val="009E36B4"/>
    <w:rsid w:val="009F3111"/>
    <w:rsid w:val="00A064F0"/>
    <w:rsid w:val="00A34921"/>
    <w:rsid w:val="00A3639F"/>
    <w:rsid w:val="00A51070"/>
    <w:rsid w:val="00A75110"/>
    <w:rsid w:val="00A75F89"/>
    <w:rsid w:val="00AA7E1F"/>
    <w:rsid w:val="00AB48AF"/>
    <w:rsid w:val="00AD4DF3"/>
    <w:rsid w:val="00B77D37"/>
    <w:rsid w:val="00BD0B61"/>
    <w:rsid w:val="00BD5B4E"/>
    <w:rsid w:val="00C01BE3"/>
    <w:rsid w:val="00C23664"/>
    <w:rsid w:val="00C34003"/>
    <w:rsid w:val="00C452C9"/>
    <w:rsid w:val="00C7175C"/>
    <w:rsid w:val="00C908E4"/>
    <w:rsid w:val="00CB6F46"/>
    <w:rsid w:val="00CC36D7"/>
    <w:rsid w:val="00CC45BD"/>
    <w:rsid w:val="00CC506F"/>
    <w:rsid w:val="00CD109D"/>
    <w:rsid w:val="00CD2E29"/>
    <w:rsid w:val="00CF5EE3"/>
    <w:rsid w:val="00D214F1"/>
    <w:rsid w:val="00D36409"/>
    <w:rsid w:val="00D66E55"/>
    <w:rsid w:val="00D70D70"/>
    <w:rsid w:val="00D82DD7"/>
    <w:rsid w:val="00DA5FF7"/>
    <w:rsid w:val="00DE57A5"/>
    <w:rsid w:val="00E278E0"/>
    <w:rsid w:val="00E6562C"/>
    <w:rsid w:val="00E667AD"/>
    <w:rsid w:val="00EB5E9B"/>
    <w:rsid w:val="00ED4500"/>
    <w:rsid w:val="00EE1FCE"/>
    <w:rsid w:val="00F12568"/>
    <w:rsid w:val="00F2689C"/>
    <w:rsid w:val="00F55DA3"/>
    <w:rsid w:val="00F626E4"/>
    <w:rsid w:val="00F67007"/>
    <w:rsid w:val="00F77E5E"/>
    <w:rsid w:val="00F8017D"/>
    <w:rsid w:val="00FA23B4"/>
    <w:rsid w:val="00FA77D0"/>
    <w:rsid w:val="00FE448E"/>
    <w:rsid w:val="00FF661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15:docId w15:val="{754C6B16-2C19-4B7F-8CC8-7670FC7F2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Times New Roman"/>
        <w:sz w:val="22"/>
        <w:szCs w:val="22"/>
        <w:lang w:val="ru-RU" w:eastAsia="ru-RU"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0" w:qFormat="1"/>
    <w:lsdException w:name="Emphasis" w:locked="1"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620AD5"/>
    <w:pPr>
      <w:spacing w:after="200" w:line="276" w:lineRule="auto"/>
    </w:pPr>
    <w:rPr>
      <w:lang w:eastAsia="en-U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99"/>
    <w:qFormat/>
    <w:rsid w:val="0091558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607</Words>
  <Characters>3462</Characters>
  <Application>Microsoft Office Word</Application>
  <DocSecurity>0</DocSecurity>
  <Lines>28</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4061</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horbatkova</dc:creator>
  <cp:keywords/>
  <dc:description/>
  <cp:lastModifiedBy>Мартос Андрей Сергеевич</cp:lastModifiedBy>
  <cp:revision>1</cp:revision>
  <cp:lastPrinted>2020-03-13T10:55:00Z</cp:lastPrinted>
  <dcterms:created xsi:type="dcterms:W3CDTF">2020-03-23T13:09:00Z</dcterms:created>
  <dcterms:modified xsi:type="dcterms:W3CDTF">2020-03-23T13:09:00Z</dcterms:modified>
</cp:coreProperties>
</file>